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D04 2019-03-18 Vragen en toezeggingen Commissie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2019-03-18-Vragen-en-toezeggingen-Commissie-niet-comple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D03 2019-03-04 Vragen en toezeggingen Raad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2019-03-04-Vragen-en-toezeggingen-Raad-comple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D02 2019-02-11 Vragen en toezeggingen Commissie compleet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2019-02-11-Vragen-en-toezeggingen-Commissie-comple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D01 02 Aangepaste BEGROTING 2019 FlevoMeer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2-Aangepaste-BEGROTING-2019-FlevoMeer-Bibliothe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D01 01 Brief aangepaste begroting 2019 FlevoMeer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Brief-aangepaste-begroting-2019-FlevoMeer-Bibliothe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D01 00 Nota Bevoorschotting subsidie 2019 FlevoMeer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ota-Bevoorschotting-subsidie-2019-FlevoMeer-Bibliothe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D08 Rapport De fysieke staat van Werelderfgoed Schokland en omgeving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Rapport-De-fysieke-staat-van-Werelderfgoed-Schokland-en-omgeving-in-Neder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D10 05 Rapport huidige zorggebruik en trends toekomstige zorgvraag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5-Rapport-huidige-zorggebruik-en-trends-toekomstige-zorgvraag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D10 04 Opmerkingen bij het Feitenboek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4-Opmerkingen-bij-het-Feitenb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D10 03 Notitie gesprek toekomstverkenner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3-Notitie-gesprek-toekomstverkenn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D10 02 Definitief Feitenboek Toekomstverkenning zorg Flevoland IGH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2-Definitief-Feitenboek-Toekomstverkenning-zorg-Flevoland-IGH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01 Kamerbrief Stand_van_zaken_MC_IJsselmeerziekenhuizen_en_MC_Slotervaart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1-Kamerbrief-Stand-van-zaken-MC-IJsselmeerziekenhuizen-en-MC-Slotervaa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D10 00 Memo Toekomstverkenning zorg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Memo-Toekomstverkenning-zorg-in-Flevo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D09 02 Uitgewerkt overzicht bijeenkomst 4 oktober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2-Uitgewerkt-overzicht-bijeenkomst-4-oktob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D09 01 Overzicht Voorz. Armoedebestrijding NOP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1-Overzicht-Voorz-Armoedebestrijding-NO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D09 00 Beantwoording vragen beleidsnota Schulddienstverlening commissievergadering 11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Beantwoording-vragen-beleidsnota-Schulddienstverlening-commissievergadering-11-februari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D07 Memo Programma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Memo-Programma-Aanpak-Stiksto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D06 Vragen en toezeggingen raadsvergadering 4 maart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Vragen-en-toezeggingen-raadsvergadering-4-maart-2019-niet-comple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D05 Vragen en toezeggingen commissievergadering 11 februari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Vragen-en-toezeggingen-commissievergadering-11-februari-2019-niet-comple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D04 Vragen en toezeggingen raadsvergadering 17 januari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Vragen-en-toezeggingen-raadsvergadering-17-januari-2019-niet-comple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D03 Collegestandpunt aan- en overgenomen moties vanaf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Collegestandpunt-aan-en-overgenomen-moties-vanaf-oktober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D02 Memo Stand van zaken realisatie Marknesserbrug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Memo-Stand-van-zaken-realisatie-Marknesserbru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23" meta:character-count="2136" meta:non-whitespace-character-count="19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