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04:37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Informatie uit college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65">
                <draw:image xlink:href="Pictures/100000010000080000000800C9F7B2FE.png" xlink:type="simple" xlink:show="embed" xlink:actuate="onLoad" draw:mime-type="image/png"/>
              </draw:frame>
              32
            </text:p>
          </table:table-cell>
        </table:table-row>
        <table:table-row table:style-name="Table2.2">
          <table:table-cell table:style-name="Table2.A1" office:value-type="string">
            <text:p text:style-name="P8">Periode: februari 2021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D09 00 Vragen en toezeggingen raadsvergadering 25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53,28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Vragen-en-toezeggingen-raadsvergadering-25-januari-202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D08 01 Bijlage bij Nota - Definitieve jaarrekening Bosbad B.V. 2019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370,83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1-Bijlage-bij-Nota-Definitieve-jaarrekening-Bosbad-B-V-2019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D08 00 Nota Subsidieproces Bosbad 2019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159,40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8-00-Nota-Subsidieproces-Bosbad-2019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D07 00 Memo Herziening vastgoedexploitatie dokter Jansencentrum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105,51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7-00-Memo-Herziening-vastgoedexploitatie-dokter-Jansencentru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D06 00 Nota Begroting NOP de Ruimte (NDR) 2021 – invoeringskosten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6-00-Nota-Begroting-NOP-de-Ruimte-NDR-2021-invoerings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D05 00 Memo - Invulling geven aan het amendement “Normering overhead- en winstmarges”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73,06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5-00-Memo-Invulling-geven-aan-het-amendement-Normering-overhead-en-winstmarge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D04 01 Bijlage bij Nota Subsidieproces Cultuurbedrijf 2019 - Jaarverslag Cultuurbedrijf 2019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1-Bijlage-bij-Nota-Subsidieproces-Cultuurbedrijf-2019-Jaarverslag-Cultuurbedrijf-2019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D04 00 Nota Subsidieproces Cultuurbedrijf 2019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40,70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4-00-Nota-Subsidieproces-Cultuurbedrijf-2019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D03 02 Bijlage bij Nota - Aanbesteding ambulante jeugdhulp en wmo - Financiele doorrekening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1,01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2-Bijlage-bij-Nota-Aanbesteding-ambulante-jeugdhulp-en-wmo-Financiele-doorreken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D03 01 Bijlage bij Nota - Aanbesteding ambulante jeugdhulp en wmo - Toelichting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1-Bijlage-bij-Nota-Aanbesteding-ambulante-jeugdhulp-en-wmo-Toelichting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D03 00 Nota Aanbesteding ambulante jeugdhulp en wmo
              <text:span text:style-name="T2"/>
            </text:p>
            <text:p text:style-name="P3"/>
          </table:table-cell>
          <table:table-cell table:style-name="Table3.A2" office:value-type="string">
            <text:p text:style-name="P4">25-02-2021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127,82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3-00-Nota-Aanbesteding-ambulante-jeugdhulp-en-wmo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D02 01 Bijlage bij memo - Routekaart besluitvormingsmomenten gemeenteraad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578,61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1-Bijlage-bij-memo-Routekaart-besluitvormingsmomenten-gemeenteraad-Noordoostpold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D02 00 Memo toelichting routekaart besluitvormingsmomenten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521,17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2-00-Memo-toelichting-routekaart-besluitvormingsmoment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D01 04 Bijlage bij Nota -Tussenrapportage_Samen_maken_we_Flevoland;_najaar_2018_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4-Bijlage-bij-Nota-Tussenrapportage-Samen-maken-we-Flevoland-najaar-2018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D01 03 Bijlage bij Nota - Manifest Wij zijn Flevoland! - september 2020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1,17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3-Bijlage-bij-Nota-Manifest-Wij-zijn-Flevoland-september-2020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D01 02 Bijlage bij Nota - Bestuurlijke notitie bestuurlijke contactgroep Samen maken we Flevoland 27012021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357,15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2-Bijlage-bij-Nota-Bestuurlijke-notitie-bestuurlijke-contactgroep-Samen-maken-we-Flevoland-2701202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D01 01 Bijlage bij Nota - Memo_kernboodschap_SamenMakenWeFlevoland 01022021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80,86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1-Bijlage-bij-Nota-Memo-kernboodschap-SamenMakenWeFlevoland-0102202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D01 00 Nota Kernboodschap Samen Maken We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18-02-2021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100,95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1-00-Nota-Kernboodschap-Samen-Maken-We-Flevolan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D16 00 Vragen en toezeggingen raadsvergadering 25 januari 2021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173,73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6-00-Vragen-en-toezeggingen-raadsvergadering-25-januari-202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D15 01 Bijlage bij Nota - Persbericht Verkenning nieuwe ontsluitingsweg Urk afgerond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340,72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1-Bijlage-bij-Nota-Persbericht-Verkenning-nieuwe-ontsluitingsweg-Urk-afgeron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D15 00 Nota Vaststellen resultaten verkenning Randweg Urk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87,95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5-00-Nota-Vaststellen-resultaten-verkenning-Randweg-Urk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D14 00 Nieuwsbericht Veiligheidsregio Flevoland Covid-19 10 feb 2021
              <text:span text:style-name="T2"/>
            </text:p>
            <text:p text:style-name="P3"/>
          </table:table-cell>
          <table:table-cell table:style-name="Table3.A2" office:value-type="string">
            <text:p text:style-name="P4">11-02-2021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244,97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4-00-Nieuwsbericht-Veiligheidsregio-Flevoland-Covid-19-10-feb-2021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D13 00 Memo Procesvoorstel deelplan Wmo volksgezondheid en deelplan minima 210204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222,25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3-00-Memo-Procesvoorstel-deelplan-Wmo-volksgezondheid-en-deelplan-minima-210204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D12 00 Nota Subsidie Huis voor Taal NOP 2021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41,85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2-00-Nota-SubsidieHuis-voor-Taal-NOP-2021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D11 04 Bijlage 4 bij nota machtiging belastingdienst - Procestekening benadering gedupeerden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1,20 MB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4-Bijlage-4-bij-nota-machtiging-belastingdienst-Procestekening-benadering-gedupeerden-toeslagenaffaire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D11 03 Bijlage 3 bij nota machtiging belastingdienst - Verwerkersovereenkomst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3-Bijlage-3-bij-nota-machtiging-belastingdienst-Verwerkersovereenkoms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D11 02 Bijlage 2 bij nota machtiging belastingdienst - Akkoordverklaring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59,91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2-Bijlage-2-bij-nota-machtiging-belastingdienst-Akkoordverklaring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D11 01 Bijlage 1 bij nota machtiging belastingdienst - Machtigingsbesluit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109,62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1-Bijlage-1-bij-nota-machtiging-belastingdienst-Machtigingsbeslui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D11 00 Nota Machtiging Belastingdienst hersteloperatie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99,48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1-00-Nota-Machtiging-Belastingdienst-hersteloperatie-toeslagenaffair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D10 01 Bijlage bij extra raadsinformatiebrief Veiligheidsregio Flevoland - GGD en haar data _ Hoe zit het echt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170,19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1-Bijlage-bij-extra-raadsinformatiebrief-Veiligheidsregio-Flevoland-GGD-en-haar-data-Hoe-zit-het-echt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D10 00 Veiligheidsregio Flevoland namens GGD - Extra raadsinformatiebrief data-diefstal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49,88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10-00-Veiligheidsregio-Flevoland-namens-GGD-Extra-raadsinformatiebrief-data-diefstal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D09 00 Nieuwsbericht Veiligheidsregio Flevoland Covid-19 28 jan
              <text:span text:style-name="T2"/>
            </text:p>
            <text:p text:style-name="P3"/>
          </table:table-cell>
          <table:table-cell table:style-name="Table3.A2" office:value-type="string">
            <text:p text:style-name="P4">04-02-2021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206,14 KB</text:p>
          </table:table-cell>
          <table:table-cell table:style-name="Table3.A2" office:value-type="string">
            <text:p text:style-name="P22">
              <text:a xlink:type="simple" xlink:href="https://raad.noordoostpolder.nl/documenten/Informatie-uit-college/D09-00-Nieuwsbericht-Veiligheidsregio-Flevoland-Covid-19-28-j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67" meta:object-count="0" meta:page-count="4" meta:paragraph-count="203" meta:word-count="531" meta:character-count="3452" meta:non-whitespace-character-count="312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483173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483173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