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00 Overzicht moties raad april-juni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Overzicht-moties-raad-april-jun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Collegereactie op brief inwoner kunstwerk bij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Collegereactie-op-brief-inwoner-kunstwerk-bij-gemeente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00 Vragen en toezeggingen Commissies 21, 22, 23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Vragen-en-toezeggingen-Commissies-21-22-23-juni-202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01 Regioplan Laaggeletterdheid 2021-2024 AMR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Regioplan-Laaggeletterdheid-2021-2024-AMR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D07 00 Nota Regioplan Laaggeletterdheid 2021-2014 21.0003732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Regioplan-Laaggeletterdheid-2021-2014-21-000373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00 Nota Steunmaatregel amateursportverenigingen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Steunmaatregel-amateursportvereni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00 Collegereactie E-mail inwoner - Vertrek Mobi-auto's uit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Collegereactie-E-mail-inwoner-Vertrek-Mobi-auto-s-uit-Emmel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 00 Nota VNG-convenant Wetswijziging woonplaatsbeginsel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VNG-convenant-Wetswijziging-woonplaatsbegin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 00 Nota Verzamelwet kinderopvangtoeslagaffaire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Verzamelwet-kinderopvangtoeslagaffair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00 Memo Lokaal Preventie Akkoord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Memo-Lokaal-Preventie-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3" meta:character-count="987" meta:non-whitespace-character-count="9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