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D19 01 Bijlage bij Nota - Uitvoeringsplan Wegen en Riolering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491,45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Nota-Uitvoeringsplan-Wegen-en-Rioler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D19 00 Nota Uitvoerings- en beheersplan wegen en riolerig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149,63 KB</text:p>
          </table:table-cell>
          <table:table-cell table:style-name="Table3.A2" office:value-type="string">
            <text:p text:style-name="P22">
              <text:a xlink:type="simple" xlink:href="https://raad.noordoostpolder.nl/Documenten/D19-00-Nota-Uitvoerings-en-beheersplan-wegen-en-rioleri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D18 02 Bijlage 2 bij Nota - Jaarverantwoording Kinderopvang Gemeenten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MB</text:p>
          </table:table-cell>
          <table:table-cell table:style-name="Table3.A2" office:value-type="string">
            <text:p text:style-name="P22">
              <text:a xlink:type="simple" xlink:href="https://raad.noordoostpolder.nl/Documenten/D18-02-Bijlage-2-bij-Nota-Jaarverantwoording-Kinderopvang-Gemeent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D18 01 Bijlage 1 bij Nota - Jaarverantwoording Kinderopvang Gemeente NOP van GGD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126,50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1-bij-Nota-Jaarverantwoording-Kinderopvang-Gemeente-NOP-van-G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00 Nota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Jaarverantwoording-kinderopva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 01 Bijlage bij Nota - Beleidsregels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203,23 KB</text:p>
          </table:table-cell>
          <table:table-cell table:style-name="Table3.A2" office:value-type="string">
            <text:p text:style-name="P22">
              <text:a xlink:type="simple" xlink:href="https://raad.noordoostpolder.nl/Documenten/D17-01-Bijlage-bij-Nota-Beleidsregels-Energieto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00 Nota Regeling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160,93 KB</text:p>
          </table:table-cell>
          <table:table-cell table:style-name="Table3.A2" office:value-type="string">
            <text:p text:style-name="P22">
              <text:a xlink:type="simple" xlink:href="https://raad.noordoostpolder.nl/Documenten/D17-00-Nota-Regeling-energieto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00 Nota Zonnepanelen op dak gemeentewerf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98,27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Zonnepanelen-op-dak-gemeentewer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 00 Nota Leefgeld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Leefgeld-vluchtelingen-Oekrai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D14 03 Bijlage 3 bij Nota - Memo raad inzake DVO HVC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53,22 KB</text:p>
          </table:table-cell>
          <table:table-cell table:style-name="Table3.A2" office:value-type="string">
            <text:p text:style-name="P22">
              <text:a xlink:type="simple" xlink:href="https://raad.noordoostpolder.nl/Documenten/D14-03-Bijlage-3-bij-Nota-Memo-raad-inzake-DVO-HV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02 Bijlage 2 bij Nota - DVO Deel II - Noordoostpolder versie 20220404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856,04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2-bij-Nota-DVO-Deel-II-Noordoostpolder-versie-202204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01 Bijlage 1 bij Nota - DVO Deel I Blauwdruk 
              <text:s/>
              N v20220404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323,70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bij-Nota-DVO-Deel-I-Blauwdruk-N-v202204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D14 00 Nota DVO HVC afvalinzameling- en 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DVO-HVC-afvalinzameling-en-verwer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01 Bijlage bij Nota - Samenwerkingsovereenkomst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Samenwerkingsovereenkomst-VO-Camp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 00 Nota Samenwerkingsovereenkomst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Samenwerkingsovereenkomst-VO-Camp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01 Bijlage bij Nota - Situatie bestaande bedrijventerrein en beoogde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bij-Nota-Situatie-bestaande-bedrijventerrein-en-beoogde-uitbrei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00 Nota Bestemmingsplanwijziging locatie volkstuinen en ijsbaan Tollebeek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Bestemmingsplanwijziging-locatie-volkstuinen-en-ijsbaan-Tolleb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D11 01 Bijlage bij Nota - Actualisatie vastgoedexploitatie dokter Jansencentrum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bij-Nota-Actualisatie-vastgoedexploitatie-dokter-Jansencentrum-2022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00 Nota Actualisatie VEX dr.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Actualisatie-VEX-dr-Jansen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D10 02 Bijlage 2 bij Nota - Oplegger Bestuursovereenkomst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2-Bijlage-2-bij-Nota-Oplegger-Bestuursovereenkomst-Ontsluitingsweg-U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D10 01 Bijlage 1 bij Nota - Bestuursovereenkomst 
              <text:s/>
             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Bijlage-1-bij-Nota-Bestuursovereenkomst-Ontsluitingsweg-U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00 Nota Bestuursovereenkomst nieuwe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Bestuursovereenkomst-nieuwe-ontsluitingsweg-U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00 Nieuwsbrief 1 voor de gemeenteraad over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ieuwsbrief-1-voor-de-gemeenteraad-over-opvang-Oekraiense-vlucht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D08 00 Nota Aanpassing budget leaderproject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Aanpassing-budget-leaderproject-Kraggenbu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86" meta:character-count="2365" meta:non-whitespace-character-count="2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