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2019-06-12 ONS verlaging uitgaven meubilair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06-12-ONS-verlaging-uitgaven-meubilai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2019-06-13b GL gemeentelijke zonneweide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06-13b-GL-gemeentelijke-zonnewei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2019-06-13a PvdA Inkomensverschillen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495,35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06-13a-PvdA-Inkomensverschil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59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