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2021-11-19b VVD ONS D66 - Participatie Taaleis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979,64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1-11-19b-VVD-ONS-D66-Participatie-Taaleis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2021-11-19a PvdA - Participatie monitoring uitstroom WerkCorporatie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431,95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1-11-19a-PvdA-Participatie-monitoring-uitstroom-WerkCorporatie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2021-11-18b VVD ONS PU D66 - Verordening WMO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546,98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1/08-november/13:30/AMENDEMENT-2021-11-18b-VVD-ONS-PU-D66-Verordening-WMO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2021-11-18a VVD ONS PU D66 verordening jeugdhulp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1-11-18a-VVD-ONS-PU-D66-verordening-jeugdhulp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2021-11-12d ONS - PB Park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882,31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1-11-12d-ONS-PB-Park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2021-11-12c ONS VVD PU - PB Cultuurbedrijf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854,23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1-11-12c-ONS-VVD-PU-PB-Cultuurbedrijf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2021-11-12b CU-SGP CDA SP - PB Commissie Wijzen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1-11-12b-CU-SGP-CDA-SP-PB-Commissie-Wijzen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2021-11-12a CU-SGP GL VVD PU - 
              <text:s/>
              PB afvalstoffenheffing op 5%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984,67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21-11-12a-CU-SGP-GL-VVD-PU-PB-afvalstoffenheffing-op-5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9" meta:character-count="936" meta:non-whitespace-character-count="8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