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2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07:17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2023-11-14 CU-SGP - Gelden Voogdij en 18+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560,40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3/13-november/13:30/Derde-kwartaalbegrotingswijziging-2023/Amendement-2023-11-14-CU-SGP-Gelden-Voogdij-en-18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2023-11-12k CDA - PB Stimuleren starters op de woningmarkt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581,54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3/13-november/13:30/Programmabegroting-2024-2027/Amendement-2023-11-12k-CDA-PB-Stimuleren-starters-op-de-woningmarkt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2023-11-12j CU-SGP - PB Minimaregelingen i.r.t. ravijnjaar 2024 -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652,09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3/13-november/13:30/Programmabegroting-2024-2027/Amendement-2023-11-12j-CU-SGP-PB-Minimaregelingen-i-r-t-ravijnjaar-2024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2023-11-12i PU - PB Inclusieve speelplek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554,41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3/13-november/13:30/Programmabegroting-2024-2027/Amendement-2023-11-12i-PU-PB-Inclusieve-speelplek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2023-11-12h CU-SGP - PB Onjuist te laag inflatiecijfer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3/13-november/13:30/Programmabegroting-2024-2027/Amendement-2023-11-12h-CU-SGP-PB-Onjuist-te-laag-inflatiecijfer-Verwor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2023-11-12g CDA - PB Ondersteunen en stimuleren van recreatieve sportbeoefening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582,88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3/13-november/13:30/Programmabegroting-2024-2027/Amendement-2023-11-12g-CDA-PB-Ondersteunen-en-stimuleren-van-recreatieve-sportbeoefening-Ingetrok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2023-11-12f PvdA - PB Jongerenraad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590,60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3/13-november/13:30/Programmabegroting-2024-2027/Amendement-2023-11-12f-PvdA-PB-Jongerenraad-Aangeno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2023-11-12e CU-SGP - PB Maatschappelijke aandeelhoudersrol richting Enexis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3/13-november/13:30/Programmabegroting-2024-2027/Amendement-2023-11-12e-CU-SGP-PB-Maatschappelijke-aandeelhoudersrol-richting-Enexis-Aangeno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2023-11-12d PU CU-SGP - PB Het Vlie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654,33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3/13-november/13:30/Programmabegroting-2024-2027/Amendement-2023-11-12d-PU-CU-SGP-PB-Het-Vlie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2023-11-12c PU - PB Eén tegen eenzaamheid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631,66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3/13-november/13:30/Programmabegroting-2024-2027/Amendement-2023-11-12c-PU-PB-Een-tegen-eenzaamheid-Aangen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2023-11-12b PU - PB Korting afvalstoffenheffing 2024 -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576,37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3/13-november/13:30/Programmabegroting-2024-2027/Amendement-2023-11-12b-PU-PB-Korting-afvalstoffenheffing-2024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2023-11-12a CU-SGP - PB Wijziging % vast flexibel afvaltarief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533,74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3/13-november/13:30/Programmabegroting-2024-2027/Amendement-2023-11-12a-CU-SGP-PB-Wijziging-vast-flexibel-afvaltarief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17" meta:character-count="1411" meta:non-whitespace-character-count="12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1626451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1626451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