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2023-07-12d GL - JR Reservering voor het sociaal domein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2023-07-12c GL - JR Reservering voor het sociaal domein schuldhulpverlening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2023-07-12b CU-SGP - JR Resultaatbestemming schuldhulpverlening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2023-07-12a CU-SGP - JR Resultaatbestemming minimaregelingen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10-juli/13:30/Jaarstukken-2022/Amendement-2023-07-12d-GL-JR-Reservering-voor-het-sociaal-domein-Verworpen.pdf" TargetMode="External" /><Relationship Id="rId26" Type="http://schemas.openxmlformats.org/officeDocument/2006/relationships/hyperlink" Target="https://raad.noordoostpolder.nl/Vergaderingen/Gemeenteraad/2023/10-juli/13:30/Jaarstukken-2022/Amendement-2023-07-12c-GL-JR-Reservering-voor-het-sociaal-domein-schuldhulpverlening-Verworpen.pdf" TargetMode="External" /><Relationship Id="rId27" Type="http://schemas.openxmlformats.org/officeDocument/2006/relationships/hyperlink" Target="https://raad.noordoostpolder.nl/Vergaderingen/Gemeenteraad/2023/10-juli/13:30/Jaarstukken-2022/Amendement-2023-07-12b-CU-SGP-JR-Resultaatbestemming-schuldhulpverlening-Verworpen.pdf" TargetMode="External" /><Relationship Id="rId28" Type="http://schemas.openxmlformats.org/officeDocument/2006/relationships/hyperlink" Target="https://raad.noordoostpolder.nl/Vergaderingen/Gemeenteraad/2023/10-juli/13:30/Jaarstukken-2022/Amendement-2023-07-12a-CU-SGP-JR-Resultaatbestemming-minimaregeling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