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C40000011E14FA8E29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8in" draw:z-index="2">
                <draw:image xlink:href="Pictures/10000001000001C40000011E14FA8E29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Noordoostpolder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18:22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Amendementen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februari 6085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13" meta:non-whitespace-character-count="10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328551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328551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