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 Besluitenlijst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november/13:30/Besluitenlijst-13-oktober-2025/RB-Besluitenlijst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5,59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3-oktober/19:30/Besluitenlijst-15-september-2025/RB-Besluitenlij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7 juli 2025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Besluitenlijst-7-juli-2025/Besluitenlijst-7-juli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3.1 Besluitenlijst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1-Besluitenlijst-10-jun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3.0 Besluitenlijst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0-Besluitenlijst-13-me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3.0 Besluitenlijst gemeenteraad 12 mei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337,18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juni/19:30/Besluitenlijst/3-0-Besluitenlijst-gemeenteraad-12-me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gemeenteraad 30 september 2024 24.0001321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157,89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1-november/13:30/Besluitenlijst-gemeenteraad-30-september-2024/Besluitenlijst-gemeenteraad-30-september-2024-24-00013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3.0 Besluitenlijst 2025-04-15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3.0 Besluitenlijst 2025-04-10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3.0 Besluitenlijst 2025-03-31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3-3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Besluitenlijst-3-maart-2025/3-0-Besluitenlijst-3-maart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Documenten/3-0-Besluitenlijst-3-maar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gemeenteraad Noordoostpolder 27-01-2025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3-maart/19:30/Besluitenlijst-27-januari-2025/Besluitenlijst-gemeenteraad-Noordoostpolder-27-01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gemeenteraad 16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27-januari/19:30/Besluitenlijst-16-december-2024/Besluitenlijst-gemeenteraad-16-december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63" meta:character-count="1036" meta:non-whitespace-character-count="9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