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11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11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14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890,86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14-okto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23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23-sept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8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08-07-2019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8-juli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6 mei 2019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9/03-juni/19:30/Besluitenlijst-6-mei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3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RB-Besluitenlijst-03-06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1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1-april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4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4-maart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28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943,60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28-januari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8" meta:character-count="640" meta:non-whitespace-character-count="5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