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8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svergadering-8-nov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29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445,02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svergadering-29-nov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11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svergadering-11-okto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13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1/11-oktober/19:30/Besluitenlijst-raadsvergadering-13-september-2021-aangepast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5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svergadering-5-jul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7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svergadering-7-juni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28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svergadering-28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30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439,58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svergadering-30-maart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29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918,15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svergadering-29-maart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svergadering-1-maart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25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01-03-2021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svergadering-25-januari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extra raadsvergadering 14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475,89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extra-raadsvergadering-14-dec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14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svergadering-14-dec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2" meta:character-count="1116" meta:non-whitespace-character-count="10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