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7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9">
                <draw:image xlink:href="Pictures/100000010000080000000800C9F7B2FE.png" xlink:type="simple" xlink:show="embed" xlink:actuate="onLoad" draw:mime-type="image/png"/>
              </draw:frame>
              84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A48 00 Notitie Cultuuragenda gemeente Noordoostpolder Muziektheatervereniging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48-00-Notitie-Cultuuragenda-gemeente-Noordoostpolder-Muziektheatervereniging-La-Mascot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244,10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sept-2020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A46 00 Ledenbrief VNG - Norm voor opdrachtgeverschap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209,06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46-00-Ledenbrief-VNG-Norm-voor-opdrachtgev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A47 00 Vereniging Eigen Huis - Participatieoproep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A47-00-Vereniging-Eigen-Huis-Participatieoproep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Z00 Raadsvoorstel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sept-2020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 01 Ontwerp Regionaal Beleidsplan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1-Ontwerp-Regionaal-Beleidsplan-202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C01 00 Veiligheidsregio - Aanbiedingsbrief ontwerpbeleidsplan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C01-00-Veiligheidsregio-Aanbiedingsbrief-ontwerpbeleid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B01 04 Zienswijzen en OFGV-bestuursreactie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4-Zienswijzen-en-OFGV-bestuursreactie-begrotingswijziging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B01 03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3-Begrotingswijziging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B01 02 Zienswijzen en OFGV-bestuursreactie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2-Zienswijzen-en-OFGV-bestuursreactie-begroting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01 Begroting 2021 defintief AB 17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1-Begroting-2021-defintief-AB-17-juni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B01 00 1e begrotingswijz. 2020 en def. begroting 2021 OFGV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1-00-1e-begrotingswijz-2020-en-def-begroting-2021-OFG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A45 00 Gemeente De Fryske Marren - Motie Bijstandsnorm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5-00-Gemeente-De-Fryske-Marren-Motie-Bijstandsnor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A44 00 Mail inwoner - Brandbrief ggz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4-00-Mail-inwoner-Brandbrief-ggz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A43 00 Brief Zonopwater - RES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3-00-Brief-Zonopwater-R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A42 05 Bijlage 5 - Persbericht Regio Deal Regio Zwolle start met de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5-Bijlage-5-Persbericht-Regio-Deal-Regio-Zwolle-start-met-de-uitvoer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A42 04 Bijlage 4 Persbericht LNV Regio Deal regio Zwolle DEF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4-Bijlage-4-Persbericht-LNV-Regio-Deal-regio-Zwolle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A42 03 Bijlage 3 - Kamerbrief aanbieding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3-Bijlage-3-Kamerbrief-aanbieding-Regio-Deal-Regio-Zwoll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A42 02 Bijlage 2 Bestuursovereenkomst Regio Zwolle en kassier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2-Bijlage-2-Bestuursovereenkomst-Regio-Zwolle-en-kassie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A42 01 Bijlage 1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1-Bijlage-1-Regio-Deal-Regio-Zwoll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A42 00 Informatiebrief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2-00-Informatiebrief-Regio-Deal-Regio-Zwoll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A41 01 Reactie inwoner - Einde vand e democratie en grondrechten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1-01-Reactie-inwoner-Einde-vand-e-democratie-en-grondrecht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A41 00 E-mail inwoner - Einde van de democratie en grondrechten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1-00-E-mail-inwoner-Einde-van-de-democratie-en-grondrech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A40 00 VHG - Bezuinig niet op groen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40-00-VHG-Bezuinig-niet-op-gro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A39 00 VNG - Ledenbrief actieplan toegankelijk stemmen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9-00-VNG-Ledenbrief-actieplan-toegankelijk-stemm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A38 00 LED's make a difference - Verwoestende brand houdt ons niet tegen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8-00-LED-s-make-a-difference-Verwoestende-brand-houdt-ons-niet-te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A37 00 Brief Ministerie van Veiligheid en Justitie - Motie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7-00-Brief-Ministerie-van-Veiligheid-en-Justitie-Motie-vluchtelingenkinder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A36 02 HVC - Magazine schoon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2-HVC-Magazine-schoon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A36 01 HVC -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1-HVC-Jaarverslag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A36 00 Mail HVC - Jaarverslagbrief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6-00-Mail-HVC-Jaarverslagbrief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A35 00 Gemeente Loon op Zand - Motie financien vanuit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5-00-Gemeente-Loon-op-Zand-Motie-financien-vanuit-het-r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A34 00 Brief inwoner - nieuw beleid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4-00-Brief-inwoner-nieuw-beleid-afvalinzamel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A33 01 Brief minister verhuurdersheffing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1-Brief-minister-verhuurdersheffing-sociale-huur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A33 00 Gemeente Papendrecht - Motie Verhuurdersheffing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3-00-Gemeente-Papendrecht-Motie-Verhuurdersheffing-sociale-huurwon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A32 00 NVVK - oproep middelen vrij te maken voor financiele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2-00-NVVK-oproep-middelen-vrij-te-maken-voor-financiele-hulpverl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A31 02 Jaarstukken 2019 GGD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2-Jaarstukken-2019-GG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A31 01 Begroting 2021 GGD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1-Begroting-2021-GG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A31 00 Brief GGD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1-00-Brief-GG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A30 00 Motie gemeente Brunssum - Voor 14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30-00-Motie-gemeente-Brunssum-Voor-14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A29 00 Motie gemeente Loon op Zand - Vluchtelingenopvang kinderen Griekenland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122,71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9-00-Motie-gemeente-Loon-op-Zand-Vluchtelingenopvang-kinderen-Griekenla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A28 00 Motie gemeente Almelo - Meer waardering zorgverleners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8-00-Motie-gemeente-Almelo-Meer-waardering-zorgverleners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A27 00 Motie gemeente Almelo -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7-00-Motie-gemeente-Almelo-Herverdeling-gemeentefond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A26 00 Brief gemeente Steenbergen -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6-00-Brief-gemeente-Steenbergen-zorgen-uitrol-5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A25 01 ANBO toolkitvoorgemeenten29juni2020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1-ANBO-toolkitvoorgemeenten29juni2020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A25 00 Brief ANBO - toolkit woonopgave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5-00-Brief-ANBO-toolkit-woonopgave-senior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A24 01 Stabieler gemeentefonds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1-Stabieler-gemeentefonds-AANGENOM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A24 00 Motie gemeenteraad Sint-Michielsgestel 'Stabieler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4-00-Motie-gemeenteraad-Sint-Michielsgestel-Stabieler-gemeentefond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A23 00 Stichting Vluchteling #500kinderen - Opvang en bescherming alleenstaande vluchtelingenkinderen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624,22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3-00-Stichting-Vluchteling-500kinderen-Opvang-en-bescherming-alleenstaande-vluchtelingenkinderen-vanuit-Griekenlan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A22 01 Brochure Regionale Energiestrategie en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1-Brochure-Regionale-Energiestrategie-en-Besluitvorm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A22 00 Publicatie Brochure 'RES en Besluitvorming'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2-00-Publicatie-Brochure-RES-en-Besluitvorm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A21 00 LED's make a difference - Duurzame LED-lampen voor alle huurders van l'escaut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LED-s-make-a-difference-Duurzame-LED-lampen-voor-alle-huurders-van-l-escau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A20 00 ESZS - Dag van Zorg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ESZS-Dag-van-Zorg-en-Veilighei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A19 02 Overzicht reacties gemeenten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2-Overzicht-reacties-gemeenten-Flevoland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A19 01 Programmabegroting 2021 en meerjarenraming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1-Programmabegroting-2021-en-meerjarenraming-2022-2024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A19 00 Brief Veiligheidsregio Flevoland -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Brief-Veiligheidsregio-Flevoland-Programmabegroting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A18 00 Nieuwsupdate Zorgtafel Flevoland -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Nieuwsupdate-Zorgtafel-Flevoland-Juni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A17 01 Bedankt voor uw adhesiebetuiging!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1-Bedankt-voor-uw-adhesiebetuig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A17 00 Nazending Oproep P10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Nazending-Oproep-P1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A16 01 Voorbeeldmotie toeslagenaffaire_een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1-Voorbeeldmotie-toeslagenaffaire-een-frisse-start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A16 00 Toeslagen affaire 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Toeslagen-affaire-een-frisse-star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A15 00 Nieuwsbrief VO Campus 2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Nieuwsbrief-VO-Campus-2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A14 00 LEDs make a difference -Tientallen miljoenen voor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LEDs-make-a-difference-Tientallen-miljoenen-voor-huurders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A13 01 Motie Onhoudbaar gemeenteraad Renkum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1-Motie-Onhoudbaar-gemeenteraad-Renkum-aangenom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A13 00 Gemeente Renkum 
              <text:s/>
              - Motie Onhoudbaar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Gemeente-Renkum-Motie-Onhoudbaar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A12 01 Open brief aan Tweede Kamer - Rutte schaft zich af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1-Open-brief-aan-Tweede-Kamer-Rutte-schaft-zich-af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A12 00 Mail burger Zwartepietendiscussie - open brief aan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Mail-burger-Zwartepietendiscussie-open-brief-aan-Tweede-Kamer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 00 Naaktstrand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Naaktstrand-in-de-pold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A10 00 Stichting vluchteling - Update campagne #500kinderen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Stichting-vluchteling-Update-campagne-500kindere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A09 01 Vragenlijst Per Saldo - Budgethouder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1-Vragenlijst-Per-Saldo-Budgethouder-in-Coronatij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A09 00 Per Saldo - Enquête achterban Per Saldo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Per-Saldo-Enquete-achterban-Per-Saldo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A08 03 Kerngrafieken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577,40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3-Kerngrafiek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A08 02 Vervolg Actie Stop de begrotingserosie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2-Vervolg-Actie-Stop-de-begrotingseros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A08 01 Analyse Instrument JdK 20200413Enschede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Analyse-Instrument-JdK-20200413Enschede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A08 00 Gemeente Enschede - Voortgang actie Stop de begrotingserosie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Gemeente-Enschede-Voortgang-actie-Stop-de-begrotingserosi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A07 00 Experiment Gesloten Coffeeshopketen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xperiment-Gesloten-Coffeeshopkete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A06 01 Motie behoud lokale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1-Motie-behoud-lokale-rekenkamercommissi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A06 00 Motie Edam-Volendam ter behoud lokale rekenkamerfunctie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Motie-Edam-Volendam-ter-behoud-lokale-rekenkamerfunctie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A05 00 Uitkomsten BO-MIRT en quickscan op motie Schonis(snelle treinen)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Uitkomsten-BO-MIRT-en-quickscan-op-motie-Schonis-snelle-trein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A04 00 Stop de corona noodwet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Stop-de-corona-noodwet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A03 01 Gemeente Opsterland - Petitie tekorten in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Gemeente-Opsterland-Petitie-tekorten-in-Sociaal-Domei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A03 00 Gemeente Opsterland - OPROEP aan colleges en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Gemeente-Opsterland-OPROEP-aan-colleges-en-gemeenterade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A02 00 CVAH - kleinschalige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CVAH-kleinschalige-activiteiten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A01 01 Open brief Platform jachthavens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1-Open-brief-Platform-jachthavens-IJsselmeergebied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A01 00 Open brief Platform jachthavens IJsselmeergebied - Sector vreest gevolgen overheidsbeleid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Open-brief-Platform-jachthavens-IJsselmeergebied-Sector-vreest-gevolgen-overheidsbeleid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1" meta:object-count="0" meta:page-count="9" meta:paragraph-count="515" meta:word-count="1195" meta:character-count="7206" meta:non-whitespace-character-count="6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