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5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A20 00 VNG - Nieuwsledenbrief asiel en immigratie nr. 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20-00-VNG-Nieuwsledenbrief-asiel-en-immigratie-n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A19 00 E-mail commissielid - Beëindiging commissielidmaatschap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78,84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9-00-E-mail-commissielid-Beeindiging-commissielidmaatscha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A18 00 E-mail inwoner - Discriminatie ongevaccineerden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8-00-E-mail-inwoner-Discriminatie-ongevaccinee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A17 00 VNG - Nieuwsledenbrief Coronacrisis nr. 37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220,36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7-00-VNG-Nieuwsledenbrief-Coronacrisis-nr-3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A16 00 VNG - Lbr. 21078 - Stand van zaken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6-00-VNG-Lbr-21078-Stand-van-zaken-Hervormingsagenda-Jeug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A15 00 HVC - Vooruitblik AV dec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259,73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5-00-HVC-Vooruitblik-AV-dec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A14 00 Nederlandse Vereniging voor Raadsleden - Herfstbrief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4-00-Nederlandse-Vereniging-voor-Raadsleden-Herfstbrief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A13 00 Gemeente Moerdijk - Aangenomen motie periodiek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3-00-Gemeente-Moerdijk-Aangenomen-motie-periodiek-borstonderzo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A12 01 Bijlage bij P10 - Krant van het Platteland #4 nov21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1-Bijlage-bij-P10-Krant-van-het-Platteland-4-nov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A12 00 P10 
              <text:s/>
              - De Krant van het Platteland 
              <text:s/>
              Editie 4 
              <text:s/>
              Het platteland biedt oplossingen voor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2-00-P10-De-Krant-van-het-Platteland-Editie-4-Het-platteland-biedt-oplossingen-voor-de-toekom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A11 00 VNG - Nieuwsbrief Beschermd Thuis_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733,85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1-00-VNG-Nieuwsbrief-Beschermd-Thuis-novemb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A10 00 Amnesty International - Aandact voor mensenrechteneducatie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777,49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10-00-Amnesty-International-Aandact-voor-mensenrechteneduca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A09 00 Jeugdzorg Nederland - Arbeidsmarkt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9-00-Jeugdzorg-Nederland-Arbeidsmarkt-jeugd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A08 00 Gemeente Bergen op Zoom - Aangenomen motie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8-00-Gemeente-Bergen-op-Zoom-Aangenomen-motie-Borstonderzo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A07 00 E-mail inwoner - Overlast door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7-00-E-mail-inwoner-Overlast-door-houtsto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A06 00 VNG - Lbr. 21074 - Nieuwsledenbrief Coronacrisis nr. 36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6-00-VNG-Lbr-21074-Nieuwsledenbrief-Coronacrisis-nr-3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A05 00 E-mail burger - Boek Noord-Nederland structureel sterker maken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5-00-E-mail-burger-Boek-Noord-Nederland-structureel-sterker-m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A04 00 VNG - Lbr. 21-073 - Hersteloperatie kinderopvangtoeslagen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170,80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4-00-VNG-Lbr-21-073-Hersteloperatie-kinderopvangtoesl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A03 00 E-mail burger - Lelystad Airport kan echt niet!!!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161,34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3-00-E-mail-burger-Lelystad-Airport-kan-echt-ni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A02 00 
              <text:s/>
              HISWA-RECRON 
              <text:s/>
              - 4 puntenmanifest - Het belang van watersport en recreatie -oktober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735,19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2-00-HISWA-RECRON-4-puntenmanifest-Het-belang-van-watersport-en-recreatie-okto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A01 00 VNG - Lbr. 21-071 - Uitnodiging ALV 26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188,91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A01-00-VNG-Lbr-21-071-Uitnodiging-ALV-26-nov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B04 00 Brief inwoner 28-10-2021 - Wob verzoek CWI lokatie - Bezwaar tegen besluit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855,68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4-00-Brief-inwoner-28-10-2021-Wob-verzoek-CWI-lokatie-Bezwaar-tegen-beslu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B03 00 Brief inwoner 23-9-2021 - Wob verzoek CWI lokatie - Vraag om verduidelijking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495,26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B03-00-Brief-inwoner-23-9-2021-Wob-verzoek-CWI-lokatie-Vraag-om-verduidelijk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Z00 Raadsvoorstel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163,17 KB</text:p>
          </table:table-cell>
          <table:table-cell table:style-name="Table3.A2" office:value-type="string">
            <text:p text:style-name="P22">
              <text:a xlink:type="simple" xlink:href="https://raad.noordoostpolder.nl/documenten/ingekomen-stukken/Z00-Raadsvoorstel-november-2021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404" meta:character-count="2370" meta:non-whitespace-character-count="2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1868149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1868149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