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1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7">
                <draw:image xlink:href="Pictures/100000010000080000000800C9F7B2FE.png" xlink:type="simple" xlink:show="embed" xlink:actuate="onLoad" draw:mime-type="image/png"/>
              </draw:frame>
              58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Z00 Raadsvoorstel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juli-2021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A40 00 E-mail burger - Lelylijn 
              <text:s/>
              leren van de fouten gemaakt door het Ministerie van Infrastructuur 
              <text:s/>
              Waterstaat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40-00-E-mail-burger-Lelylijn-leren-van-de-fouten-gemaakt-door-het-Ministerie-van-Infrastructuur-Waterst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A39 00 E-mail burger - Deltaplan of Bereikbaarheids-en investeringsplan Noord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111,90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9-00-E-mail-burger-Deltaplan-of-Bereikbaarheids-en-investeringsplan-Noord-Neder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A38 00 Nederwind netwerk - Rechtmatigheid van windturbine vergunningen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224,58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8-00-Nederwind-netwerk-Rechtmatigheid-van-windturbine-vergun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A37 00 Regenboogteam - Corona vaccinatiebeleid voor kinderen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236,06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7-00-Regenboogteam-Corona-vaccinatiebeleid-voor-kinder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A36 00 E-mail burger - Voorlichting en advies RF-EMV (zenderstraling)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6-00-E-mail-burger-Voorlichting-en-advies-RF-EMV-zenderstral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A35 00 E-mail burgerraadslid - Beeindiging 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150,29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5-00-E-mail-burgerraadslid-Beeindiging-lidmaatscha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A34 00 Gemeente Nederweert - Aangenomen motie Vreemd aan de orde van de Dag Borstonderzoek Vrouwen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4-00-Gemeente-Nederweert-Aangenomen-motie-Vreemd-aan-de-orde-van-de-Dag-Borstonderzoek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A33 00 VNG - Lbr. 21053 - Stand van zaken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201,75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3-00-VNG-Lbr-21053-Stand-van-zaken-Omgevingswe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A32 00 De Groene Rekenkamer - Ontgroeningsdag 2021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2-00-De-Groene-Rekenkamer-Ontgroeningsdag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A31 00 Samen Veilig - Uitnodiging 'Samen doen wat helpt'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315,43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1-00-Samen-Veilig-Uitnodiging-Samen-doen-wat-help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A30 00 Raden in Verzet - Voortgangsnotitie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376,34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0-00-Raden-in-Verzet-Voortgangsnotitie-juni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A29 00 Ingekomen brief bewoners Baarloseweg - Baarlosedwarsweg Marknesse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306,51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9-00-Ingekomen-brief-bewoners-Baarloseweg-Baarlosedwarsweg-Markness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A28 00 Stichting Leven met de Aarde - Brandbrief uit Winterswijk voor alle gemeenten met een RES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8-00-Stichting-Leven-met-de-Aarde-Brandbrief-uit-Winterswijk-voor-alle-gemeenten-met-een-R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Z00 Raadsvoorstel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167,44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juli-2021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B02 00 Brief inwoner - Kunstwerk bij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2-00-Brief-inwoner-Kunstwerk-bij-gemeentehui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A27 01 Bijlage bij Het Oversticht - Jaarverslag welstandcommissie 2020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7-01-Bijlage-bij-Het-Oversticht-Jaarverslag-welstandcommissie-2020-Noordoostpold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A27 00 Het Oversticht - Jaarverslag 2020 welstandscommissie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7-00-Het-Oversticht-Jaarverslag-2020-welstandscommissie-Noordoostpold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A26 00 Werkgroep Indieherdenking Flevoland - Uitnodiging Indieherdenking 2021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6-00-Werkgroep-Indieherdenking-Flevoland-Uitnodiging-Indieherdenking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A25 00 Gemeente Krimpen aan den IJssel - Motie borstonderzoek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129,61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5-00-Gemeente-Krimpen-aan-den-IJssel-Motie-borstonderzoe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A24 00 VNG - Lbr. 21051 - Nieuwsledenbrief coronacrisis nr 32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315,37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4-00-VNG-Lbr-21051-Nieuwsledenbrief-coronacrisis-nr-3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A23 00 HVC - Terugblik AV 27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216,02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3-00-HVC-Terugblik-AV-27-mei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A22 00 Antennebureau - De Rijksoverheid organiseert voor u online kenniscafés over 5G en antennes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2-00-Antennebureau-De-Rijksoverheid-organiseert-voor-u-online-kenniscafes-over-5G-en-antenne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B01 01 E-mail inwoner met reactie Mobi-team - Deelauto's in Emmeloord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1-01-E-mail-inwoner-met-reactie-Mobi-team-Deelauto-s-in-Emmeloo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Z00 Raadsvoorstel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juli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B01 00 E-mail inwoner - Vertrek Mobi-auto's uit Emmeloord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225,04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1-00-E-mail-inwoner-Vertrek-Mobi-auto-s-uit-Emmeloo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A21 00 Ministerie van Justitie en Veiligheid - Evaluatie Wvr en fusie veiligheidsregio's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1-00-Ministerie-van-Justitie-en-Veiligheid-Evaluatie-Wvr-en-fusie-veiligheidsregio-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A20 00 Provincie Flevoland - Afschrift Koninklijk Besluit Benoeming burgemeester R.T. de Groot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0-00-Provincie-Flevoland-Afschrift-Koninklijk-Besluit-Benoeming-burgemeester-R-T-de-Groo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A19 00 Provincie Flevoland - Afschrift van akte beëdiging burgemeester R.T. de Groot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9-00-Provincie-Flevoland-Afschrift-van-akte-beediging-burgemeester-R-T-de-Groo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A18 00 Provincie Flevoland - Afschrift Begrotingscirculaire editie 2022 - 2025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21,74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8-00-Provincie-Flevoland-Afschrift-Begrotingscirculaire-editie-2022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A17 00 Gemeente Maasgouw - Motie vreemd aan de orde van de dag_ Voor 14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7-00-Gemeente-Maasgouw-Motie-vreemd-aan-de-orde-van-de-dag-Voor-1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A16 01 Bijlage bij Regio Zwolle - Koningin Máxima bezoekt Regio Zwolle over ontwikkelingen op de arbeidsmarkt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6-01-Bijlage-bij-Regio-Zwolle-Koningin-Maxima-bezoekt-Regio-Zwolle-over-ontwikkelingen-op-de-arbeidsmark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A16 00 Regio Zwolle - Persbericht werkbezoek NCvO SER en MKB-Nederland aan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175,21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6-00-Regio-Zwolle-Persbericht-werkbezoek-NCvO-SER-en-MKB-Nederland-aan-Regio-Zwo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A15 00 VNG - Lbr. 21048 - Arbitrage jeugd en afspraken rijkVNG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426,95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5-00-VNG-Lbr-21048-Arbitrage-jeugd-en-afspraken-rijkV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A14 01 Bijlage bij Commissie Mijnbouwschade - Informatieflyer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4-01-Bijlage-bij-Commissie-Mijnbouwschade-Informatieflyer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A14 00 Commissie Mijnbouwschade - Introductie Commissie Mijnbouwschade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153,90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4-00-Commissie-Mijnbouwschade-Introductie-Commissie-Mijnbouwschad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A13 03 Bijlage bij Regio Zwolle - Ansichtkaart - relatiebeheer ter illustratie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3-03-Bijlage-bij-Regio-Zwolle-Ansichtkaart-relatiebeheer-ter-illustrati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A13 02 Bijlage bij Regio Zwolle - Nieuwsbericht over werkbezoek 'Den Haag laat zich inspireren door klimaatadaptieve ontwikkelingen in Regio Zwolle' 4 juni (002)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3-02-Bijlage-bij-Regio-Zwolle-Nieuwsbericht-over-werkbezoek-Den-Haag-laat-zich-inspireren-door-klimaatadaptieve-ontwikkelingen-in-Regio-Zwolle-4-juni-00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A13 01 Bijlage bij Regio Zwolle - Persbericht Regio Zwolle gaat voor nog meer slimme klimaatbestendige oplossingen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3-01-Bijlage-bij-Regio-Zwolle-Persbericht-Regio-Zwolle-gaat-voor-nog-meer-slimme-klimaatbestendige-oplossing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A13 00 Regio Zwolle - Communicatie Regio Zwolle NOVI-status - persbericht en nieuwsbericht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167,44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3-00-Regio-Zwolle-Communicatie-Regio-Zwolle-NOVI-status-persbericht-en-nieuwsberich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A12 00 Ikvalbuitendeboot.nl - Enquete ikvalbuitendeboot.nl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241,46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2-00-Ikvalbuitendeboot-nl-Enquete-ikvalbuitendeboot-n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A11 00 Stemmee.nu - Deelname pilot democratietool stemmee.nu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1-00-Stemmee-nu-Deelname-pilot-democratietool-stemmee-nu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A10 00 Flevoland RES - De RES-gespreksassistent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357,50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0-00-Flevoland-RES-De-RES-gespreksassisten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A09 00 Blokvoort advocaten - Mailwisseling mbt het bouwplan hoek Julianastraat - Onder de Toren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9-00-Blokvoort-advocaten-Mailwisseling-mbt-het-bouwplan-hoek-Julianastraat-Onder-de-Tor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A08 00 Brief inwoner - Verkeerssituatie Voorsterweg en toekomstig hotel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8-00-Brief-inwoner-Verkeerssituatie-Voorsterweg-en-toekomstig-hote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A07 02 Bijlage bij Gemeente Vaals - Motie Huishoudelijke hulp WMO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7-02-Bijlage-bij-Gemeente-Vaals-Motie-Huishoudelijke-hulp-WMO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A07 01 Bijlage bij Gemeente Vaals - Motie confetti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7-01-Bijlage-bij-Gemeente-Vaals-Motie-confetti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A07 00 Gemeente Vaals - Aangenomen moties Confettie en Huishoudelijke hulp WMO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7-00-Gemeente-Vaals-Aangenomen-moties-Confettie-en-Huishoudelijke-hulp-WMO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A06 00 Provincie Flevoland - Ontslagbesluit waarnemend burgemeester J.C. Westmaas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619,43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6-00-Provincie-Flevoland-Ontslagbesluit-waarnemend-burgemeester-J-C-Westmaa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A05 01 Bijlage bij ROB - Publicatie Nieuwe_politiek_nieuwe_akkoorden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5-01-Bijlage-bij-ROB-Publicatie-Nieuwe-politiek-nieuwe-akkoord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A05 00 Raad voor openbaar bestuur (ROB) - Publicatie Nieuwe politiek nieuwe akkoorden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5-00-Raad-voor-openbaar-bestuur-ROB-Publicatie-Nieuwe-politiek-nieuwe-akkoord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A04 03 Bijlage bij Informatienota 
              <text:s/>
              Regio Zwolle - Publieksversie HCA programmaplan Regio Zwolle 2020-2023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4-03-Bijlage-bij-Informatienota-Regio-Zwolle-Publieksversie-HCA-programmaplan-Regio-Zwolle-2020-202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A04 02 Bijlage bij Informatienota Regio Zwolle - Jaarverslag-HCA-in-beeld_2020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804,80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4-02-Bijlage-bij-Informatienota-Regio-Zwolle-Jaarverslag-HCA-in-beeld-202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A04 01 Bijlage bij Informatienota Regio Zwolle - Human Capital Agenda Voortgangsrapportage 2021-04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3,95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4-01-Bijlage-bij-Informatienota-Regio-Zwolle-Human-Capital-Agenda-Voortgangsrapportage-2021-0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A04 00 Regio Zwolle - Informatienota Voortgang Human Capital Agenda - mei 2021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97,76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4-00-Regio-Zwolle-Informatienota-Voortgang-Human-Capital-Agenda-mei-202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A03 00 Koninklijk Besluit - Benoeming burgemeester R.T. de Groot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480,35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3-00-Koninklijk-Besluit-Benoeming-burgemeester-R-T-de-Groot-gemeente-Noordoostpolder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A02 00 De Groene Rekenkamer - Stop de plaatsing van windturbines op land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371,73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2-00-De-Groene-Rekenkamer-Stop-de-plaatsing-van-windturbines-op-lan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A01 00 VNG - Lbr. 21043 - Nieuwsledenbrief coronacrisis nr. 31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354,69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1-00-VNG-Lbr-21043-Nieuwsledenbrief-coronacrisis-nr-3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9" meta:object-count="0" meta:page-count="7" meta:paragraph-count="359" meta:word-count="1007" meta:character-count="6205" meta:non-whitespace-character-count="55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407809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407809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