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E-mail raadslid Knijnenberg - Opzeggen raadslidmaatschap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01 Bijlage bij PCN - Persbericht PCN toont initiatief en ontwikkelt Landelijk Keurmerk Coffeeshops-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PCN - Nuloptie gemeenten - Keurmerk coffeeshops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01 E-mail inwoner - Zorgen gevolgen beleid arbeidsmigranten - pagina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E-mail inwoner - Zorgen gevolgen beleid arbeidsmigranten - pagina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apr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VNG Flevoland - Nieuwsbrief Uit het bestuur -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01 Bijlage bij e-mail - Autocross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E-mail Autocross Noordoostpolder - Autocrossen op bouwgrond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Greendustry - Kennismaking vergroening bedrijventerreinen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Rekenkamerlid - Ontslag als lid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04 Bijlage bij GGD Flevoland - Aanbiedingsbrief-raden-model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03 Bijlage bij GGD Flevoland - Was wordt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01 Bijlage bij GGD Flevoland - Ontwerp-integraal-wijzigingsbesluit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00 GGD Flevoland - Wijziging gemeenschappelijke regelingen - Ontwerp-wijzigingsbesluit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00 Gemeenschappelijke Regeling IJsselmeergroep -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00 Gemeenschappelijke Regeling IJsselmeergroep -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00 Concern voor Werk - Jaarstukken 2022 Concern voor Werk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01 Nationale ombudsman - Rapport Burger in Zicht!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Nationale ombudsman - Aanbieding rapport Burger in Zicht!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Het Vlie - Voortgang en planning ontwikkeling gezondheidscentrum Het Vlie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Erfgoedvereniging Bond Heemschut - Pleidooi behoud renovatie Rietstraat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01 Bijlage bij e-mail DeGoedeZaak - Een menswaardig sociaal minimum voor de BES-eilanden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E-mail DeGoedeZaak - Oproep tot steun voor een menswaardig sociaal minimum voor bewoners van de BES-eilanden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Z00-Raadsvoorstel-mei-2023-1.pdf" TargetMode="External" /><Relationship Id="rId26" Type="http://schemas.openxmlformats.org/officeDocument/2006/relationships/hyperlink" Target="https://raad.noordoostpolder.nl/Documenten/A02-00-E-mail-raadslid-Knijnenberg-Opzeggen-raadslidmaatschap.pdf" TargetMode="External" /><Relationship Id="rId27" Type="http://schemas.openxmlformats.org/officeDocument/2006/relationships/hyperlink" Target="https://raad.noordoostpolder.nl/Documenten/A01-01-Bijlage-bij-PCN-Persbericht-PCN-toont-initiatief-en-ontwikkelt-Landelijk-Keurmerk-Coffeeshops.pdf" TargetMode="External" /><Relationship Id="rId28" Type="http://schemas.openxmlformats.org/officeDocument/2006/relationships/hyperlink" Target="https://raad.noordoostpolder.nl/Documenten/A01-00-PCN-Nuloptie-gemeenten-Keurmerk-coffeeshops.pdf" TargetMode="External" /><Relationship Id="rId29" Type="http://schemas.openxmlformats.org/officeDocument/2006/relationships/hyperlink" Target="https://raad.noordoostpolder.nl/Documenten/B01-01-E-mail-inwoner-Zorgen-gevolgen-beleid-arbeidsmigranten-pagina-2.pdf" TargetMode="External" /><Relationship Id="rId30" Type="http://schemas.openxmlformats.org/officeDocument/2006/relationships/hyperlink" Target="https://raad.noordoostpolder.nl/Documenten/B01-00-E-mail-inwoner-Zorgen-gevolgen-beleid-arbeidsmigranten-pagina-1.pdf" TargetMode="External" /><Relationship Id="rId37" Type="http://schemas.openxmlformats.org/officeDocument/2006/relationships/hyperlink" Target="https://raad.noordoostpolder.nl/Documenten/Z00-Raadsvoorstel-apr-2023.pdf" TargetMode="External" /><Relationship Id="rId38" Type="http://schemas.openxmlformats.org/officeDocument/2006/relationships/hyperlink" Target="https://raad.noordoostpolder.nl/Documenten/A10-00-VNG-Flevoland-Nieuwsbrief-Uit-het-bestuur-april-2023.pdf" TargetMode="External" /><Relationship Id="rId39" Type="http://schemas.openxmlformats.org/officeDocument/2006/relationships/hyperlink" Target="https://raad.noordoostpolder.nl/Documenten/A09-01-Bijlage-bij-e-mail-Autocross-Noordoostpolder.pdf" TargetMode="External" /><Relationship Id="rId40" Type="http://schemas.openxmlformats.org/officeDocument/2006/relationships/hyperlink" Target="https://raad.noordoostpolder.nl/Documenten/A09-00-E-mail-Autocross-Noordoostpolder-Autocrossen-op-bouwgrond.pdf" TargetMode="External" /><Relationship Id="rId41" Type="http://schemas.openxmlformats.org/officeDocument/2006/relationships/hyperlink" Target="https://raad.noordoostpolder.nl/Documenten/A08-00-Greendustry-Kennismaking-vergroening-bedrijventerreinen.pdf" TargetMode="External" /><Relationship Id="rId42" Type="http://schemas.openxmlformats.org/officeDocument/2006/relationships/hyperlink" Target="https://raad.noordoostpolder.nl/Documenten/A07-00-Rekenkamerlid-Ontslag-als-lid-Rekenkamer.pdf" TargetMode="External" /><Relationship Id="rId43" Type="http://schemas.openxmlformats.org/officeDocument/2006/relationships/hyperlink" Target="https://raad.noordoostpolder.nl/Documenten/C04-04-Bijlage-bij-GGD-Flevoland-Aanbiedingsbrief-raden-model.pdf" TargetMode="External" /><Relationship Id="rId44" Type="http://schemas.openxmlformats.org/officeDocument/2006/relationships/hyperlink" Target="https://raad.noordoostpolder.nl/Documenten/C04-03-Bijlage-bij-GGD-Flevoland-Was-wordt.pdf" TargetMode="External" /><Relationship Id="rId45" Type="http://schemas.openxmlformats.org/officeDocument/2006/relationships/hyperlink" Target="https://raad.noordoostpolder.nl/Documenten/C04-01-Bijlage-bij-GGD-Flevoland-Ontwerp-integraal-wijzigingsbesluit.pdf" TargetMode="External" /><Relationship Id="rId46" Type="http://schemas.openxmlformats.org/officeDocument/2006/relationships/hyperlink" Target="https://raad.noordoostpolder.nl/Documenten/C04-00-GGD-Flevoland-Wijziging-gemeenschappelijke-regelingen-Ontwerp-wijzigingsbesluit.pdf" TargetMode="External" /><Relationship Id="rId47" Type="http://schemas.openxmlformats.org/officeDocument/2006/relationships/hyperlink" Target="https://raad.noordoostpolder.nl/Documenten/C03-00-Gemeenschappelijke-Regeling-IJsselmeergroep-Begroting-2024.pdf" TargetMode="External" /><Relationship Id="rId48" Type="http://schemas.openxmlformats.org/officeDocument/2006/relationships/hyperlink" Target="https://raad.noordoostpolder.nl/Documenten/C02-00-Gemeenschappelijke-Regeling-IJsselmeergroep-Jaarstukken-2022.pdf" TargetMode="External" /><Relationship Id="rId55" Type="http://schemas.openxmlformats.org/officeDocument/2006/relationships/hyperlink" Target="https://raad.noordoostpolder.nl/Documenten/C01-00-Concern-voor-Werk-Jaarstukken-2022-Concern-voor-Werk-nv.pdf" TargetMode="External" /><Relationship Id="rId56" Type="http://schemas.openxmlformats.org/officeDocument/2006/relationships/hyperlink" Target="https://raad.noordoostpolder.nl/Documenten/A06-01-Nationale-ombudsman-Rapport-Burger-in-Zicht.pdf" TargetMode="External" /><Relationship Id="rId57" Type="http://schemas.openxmlformats.org/officeDocument/2006/relationships/hyperlink" Target="https://raad.noordoostpolder.nl/Documenten/A06-00-Nationale-ombudsman-Aanbieding-rapport-Burger-in-Zicht.pdf" TargetMode="External" /><Relationship Id="rId58" Type="http://schemas.openxmlformats.org/officeDocument/2006/relationships/hyperlink" Target="https://raad.noordoostpolder.nl/Documenten/A05-00-Het-Vlie-Voortgang-en-planning-ontwikkeling-gezondheidscentrum-Het-Vlie.pdf" TargetMode="External" /><Relationship Id="rId59" Type="http://schemas.openxmlformats.org/officeDocument/2006/relationships/hyperlink" Target="https://raad.noordoostpolder.nl/Documenten/A04-00-Erfgoedvereniging-Bond-Heemschut-Pleidooi-behoud-renovatie-Rietstraat-Emmeloord.pdf" TargetMode="External" /><Relationship Id="rId60" Type="http://schemas.openxmlformats.org/officeDocument/2006/relationships/hyperlink" Target="https://raad.noordoostpolder.nl/Documenten/A03-01-Bijlage-bij-e-mail-DeGoedeZaak-Een-menswaardig-sociaal-minimum-voor-de-BES-eilanden.pdf" TargetMode="External" /><Relationship Id="rId61" Type="http://schemas.openxmlformats.org/officeDocument/2006/relationships/hyperlink" Target="https://raad.noordoostpolder.nl/Documenten/A03-00-E-mail-DeGoedeZaak-Oproep-tot-steun-voor-een-menswaardig-sociaal-minimum-voor-bewoners-van-de-BES-eila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