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Hart voor Emmeloord, rotonde (CDA)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782,90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611240938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Hart voor Emmeloord, ondernemerswensen koopzondagen (D66)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61116160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Programmabegroting, onderhoudsniveau openbare ruimte (PU) stemmen gestaakt.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611161600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Programmabegroting, (middel-) lange termijn visie financieel beleid (PvdA-GL) aangehouden.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456,68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611161642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Programmabegroting, ontwikkelen lange termijn visie (VVD, PU, CDA) aangehouden.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311,22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61116164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6" meta:character-count="628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