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Perspectiefnota, aanleg verlichting route Emmeloord - Wellerwaard (ONS),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