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duurzaamheid 2018 - stimuleren circulaire economie (D66,CDA) aangenomen.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mot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