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E08 Beantwoording vragen SP Gromes-Plender Bant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8-Beantwoording-vragen-SP-Gromes-Plender-B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E07 Beantwoording vragen ONS CWI-locatie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7-Beantwoording-vragen-ONS-CWI-lo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E06 Beantwoording vragen PU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6-Beantwoording-vragen-PU-openbaar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47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