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12:43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Politieke vragen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E01 00 Beantwoording vragen CU-SGP - Stikstof problematiek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09-05-2022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487,72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politieke-vragen/E01-00-Beantwoording-vragen-CU-SGP-Stikstof-problematiek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